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 Ebiil 2021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Schedule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Counselors Only (June 16- 19, 2021)</w:t>
      </w:r>
    </w:p>
    <w:tbl>
      <w:tblPr>
        <w:tblStyle w:val="Table1"/>
        <w:tblW w:w="10324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A0"/>
      </w:tblPr>
      <w:tblGrid>
        <w:gridCol w:w="1728"/>
        <w:gridCol w:w="1440"/>
        <w:gridCol w:w="4575"/>
        <w:gridCol w:w="2581"/>
        <w:tblGridChange w:id="0">
          <w:tblGrid>
            <w:gridCol w:w="1728"/>
            <w:gridCol w:w="1440"/>
            <w:gridCol w:w="4575"/>
            <w:gridCol w:w="2581"/>
          </w:tblGrid>
        </w:tblGridChange>
      </w:tblGrid>
      <w:tr>
        <w:trPr>
          <w:trHeight w:val="361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1 (Wed)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6-16-21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Counselor Check -In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Orientation and training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2 (Thur)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6-17-21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CPR- Training w/ Red Cross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8am- 3:30pm</w:t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3 (Fri)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6-18-21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Counselor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4 (Sat)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6-19-21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Preparation and Clean Up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All Day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June 20-27, 2021</w:t>
      </w:r>
    </w:p>
    <w:tbl>
      <w:tblPr>
        <w:tblStyle w:val="Table2"/>
        <w:tblW w:w="10308.0" w:type="dxa"/>
        <w:jc w:val="left"/>
        <w:tblInd w:w="0.0" w:type="dxa"/>
        <w:tblBorders>
          <w:top w:color="c2d69b" w:space="0" w:sz="4" w:val="single"/>
          <w:left w:color="c2d69b" w:space="0" w:sz="4" w:val="single"/>
          <w:bottom w:color="c2d69b" w:space="0" w:sz="4" w:val="single"/>
          <w:right w:color="c2d69b" w:space="0" w:sz="4" w:val="single"/>
          <w:insideH w:color="c2d69b" w:space="0" w:sz="4" w:val="single"/>
          <w:insideV w:color="c2d69b" w:space="0" w:sz="4" w:val="single"/>
        </w:tblBorders>
        <w:tblLayout w:type="fixed"/>
        <w:tblLook w:val="04A0"/>
      </w:tblPr>
      <w:tblGrid>
        <w:gridCol w:w="1763"/>
        <w:gridCol w:w="1356"/>
        <w:gridCol w:w="4639"/>
        <w:gridCol w:w="2550"/>
        <w:tblGridChange w:id="0">
          <w:tblGrid>
            <w:gridCol w:w="1763"/>
            <w:gridCol w:w="1356"/>
            <w:gridCol w:w="4639"/>
            <w:gridCol w:w="2550"/>
          </w:tblGrid>
        </w:tblGridChange>
      </w:tblGrid>
      <w:tr>
        <w:trPr>
          <w:trHeight w:val="343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</w:tr>
      <w:tr>
        <w:trPr>
          <w:trHeight w:val="343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1 (Sun)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6-20-21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Campers Check- 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10am</w:t>
            </w:r>
          </w:p>
        </w:tc>
      </w:tr>
      <w:tr>
        <w:trPr>
          <w:trHeight w:val="687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2 (Mon)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6-21-21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Forest / Watershed Ecology &amp; Tree planting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Ngardmau Watershed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8am- 3:30pm</w:t>
            </w:r>
          </w:p>
        </w:tc>
      </w:tr>
      <w:tr>
        <w:trPr>
          <w:trHeight w:val="343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3 (Tue)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6-22-21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Cave Science/ Archeology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Ii er a Orrak- Airai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8am-3:30pm</w:t>
            </w:r>
          </w:p>
        </w:tc>
      </w:tr>
      <w:tr>
        <w:trPr>
          <w:trHeight w:val="343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4 (Wed)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6-23-21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Marine lake ecology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uthern Lagoon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marine lake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8am- 3:30pm</w:t>
            </w:r>
          </w:p>
        </w:tc>
      </w:tr>
      <w:tr>
        <w:trPr>
          <w:trHeight w:val="687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5 (Thur)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6-24-21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Archeological Mapping/Endangered Species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Ngarkeklau - Campout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8am-3:30pm</w:t>
            </w:r>
          </w:p>
        </w:tc>
      </w:tr>
      <w:tr>
        <w:trPr>
          <w:trHeight w:val="1389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6 (Fri)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6-25-21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Coral Reef and Seagrass ecology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Ngarkeklau/ Toluk el Bad Seagrass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Ebiil Channel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8am-3:30pm</w:t>
            </w:r>
          </w:p>
        </w:tc>
      </w:tr>
      <w:tr>
        <w:trPr>
          <w:trHeight w:val="343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7 (Sat)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6-26-21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Taro patch cultivation/ Sustainable Fisheries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8am- 3:30pm</w:t>
            </w:r>
          </w:p>
        </w:tc>
      </w:tr>
      <w:tr>
        <w:trPr>
          <w:trHeight w:val="687" w:hRule="atLeast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Day 8 (Sun)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6-27-21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Desiil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8am- 2pm- preparation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2pm- Presentation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choolbel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26935"/>
    <w:pPr>
      <w:spacing w:after="0" w:line="240" w:lineRule="auto"/>
    </w:pPr>
  </w:style>
  <w:style w:type="table" w:styleId="TableGrid">
    <w:name w:val="Table Grid"/>
    <w:basedOn w:val="TableNormal"/>
    <w:uiPriority w:val="59"/>
    <w:unhideWhenUsed w:val="1"/>
    <w:rsid w:val="00C269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1Light-Accent5">
    <w:name w:val="Grid Table 1 Light Accent 5"/>
    <w:basedOn w:val="TableNormal"/>
    <w:uiPriority w:val="46"/>
    <w:rsid w:val="00C26935"/>
    <w:pPr>
      <w:spacing w:after="0" w:line="240" w:lineRule="auto"/>
    </w:pPr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Table5Dark-Accent2">
    <w:name w:val="List Table 5 Dark Accent 2"/>
    <w:basedOn w:val="TableNormal"/>
    <w:uiPriority w:val="50"/>
    <w:rsid w:val="00C2693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2693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GridTable4-Accent3">
    <w:name w:val="Grid Table 4 Accent 3"/>
    <w:basedOn w:val="TableNormal"/>
    <w:uiPriority w:val="49"/>
    <w:rsid w:val="00C26935"/>
    <w:pPr>
      <w:spacing w:after="0" w:line="240" w:lineRule="auto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9bbb59" w:val="clear"/>
    </w:tcPr>
    <w:tblStylePr w:type="band1Horz">
      <w:tcPr>
        <w:shd w:fill="ebf1dd" w:val="clear"/>
      </w:tcPr>
    </w:tblStylePr>
    <w:tblStylePr w:type="band1Vert">
      <w:tcPr>
        <w:shd w:fill="ebf1d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9bbb59" w:space="0" w:sz="4" w:val="single"/>
          <w:left w:color="9bbb59" w:space="0" w:sz="4" w:val="single"/>
          <w:bottom w:color="9bbb59" w:space="0" w:sz="4" w:val="single"/>
          <w:right w:color="9bbb59" w:space="0" w:sz="4" w:val="single"/>
          <w:insideH w:color="000000" w:space="0" w:sz="0" w:val="nil"/>
          <w:insideV w:color="000000" w:space="0" w:sz="0" w:val="nil"/>
        </w:tcBorders>
        <w:shd w:fill="9bbb5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bbb59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9bbb59" w:val="clear"/>
    </w:tcPr>
    <w:tblStylePr w:type="band1Horz">
      <w:tcPr>
        <w:shd w:fill="ebf1dd" w:val="clear"/>
      </w:tcPr>
    </w:tblStylePr>
    <w:tblStylePr w:type="band1Vert">
      <w:tcPr>
        <w:shd w:fill="ebf1d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9bbb59" w:space="0" w:sz="4" w:val="single"/>
          <w:left w:color="9bbb59" w:space="0" w:sz="4" w:val="single"/>
          <w:bottom w:color="9bbb59" w:space="0" w:sz="4" w:val="single"/>
          <w:right w:color="9bbb59" w:space="0" w:sz="4" w:val="single"/>
          <w:insideH w:color="000000" w:space="0" w:sz="0" w:val="nil"/>
          <w:insideV w:color="000000" w:space="0" w:sz="0" w:val="nil"/>
        </w:tcBorders>
        <w:shd w:fill="9bbb5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bbb59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oolbel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k9n5yv5wRvYqtbfZHOCU518eQ==">AMUW2mXD0l50nxfsBEbsot5x+Lsa6sQ90xuV8jXBIcN5YR3xZLdqDTubPUjSwNs2veooLuuZDlTU5t+kO3nUMoCRJ/+KFZktZmkfj+j0+1IXOF47A/nzYRs=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2021-04-30T18:17:00Z</dcterms:created>
  <dc:creator>Susan Kloulechad</dc:creator>
</cp:coreProperties>
</file>